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VITUAL ORDINARIA</w:t>
      </w:r>
      <w:r w:rsidRPr="00D869F1">
        <w:rPr>
          <w:rFonts w:ascii="Calibri" w:hAnsi="Calibri"/>
          <w:b/>
        </w:rPr>
        <w:t xml:space="preserve"> N°. </w:t>
      </w:r>
      <w:r w:rsidR="00FF7588">
        <w:rPr>
          <w:rFonts w:ascii="Calibri" w:hAnsi="Calibri"/>
          <w:b/>
        </w:rPr>
        <w:t>15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531DB4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FF7588">
        <w:rPr>
          <w:rFonts w:ascii="Calibri" w:hAnsi="Calibri"/>
          <w:b/>
        </w:rPr>
        <w:t>12</w:t>
      </w:r>
      <w:r>
        <w:rPr>
          <w:rFonts w:ascii="Calibri" w:hAnsi="Calibri"/>
          <w:b/>
        </w:rPr>
        <w:t xml:space="preserve"> de </w:t>
      </w:r>
      <w:r w:rsidR="00FF7588">
        <w:rPr>
          <w:rFonts w:ascii="Calibri" w:hAnsi="Calibri"/>
          <w:b/>
        </w:rPr>
        <w:t>junio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FF7588">
        <w:rPr>
          <w:rFonts w:ascii="Calibri" w:hAnsi="Calibri"/>
          <w:b/>
        </w:rPr>
        <w:t>08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E062B8" w:rsidRPr="00C76C5D" w:rsidTr="00D73D35">
        <w:trPr>
          <w:jc w:val="center"/>
        </w:trPr>
        <w:tc>
          <w:tcPr>
            <w:tcW w:w="595" w:type="dxa"/>
          </w:tcPr>
          <w:p w:rsidR="00E062B8" w:rsidRPr="00E062B8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</w:tcPr>
          <w:p w:rsidR="00E062B8" w:rsidRPr="00E062B8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E062B8">
              <w:rPr>
                <w:rFonts w:asciiTheme="minorHAnsi" w:hAnsiTheme="minorHAnsi"/>
                <w:color w:val="000000" w:themeColor="text1"/>
              </w:rPr>
              <w:t>Aprobación</w:t>
            </w:r>
            <w:r>
              <w:rPr>
                <w:rFonts w:asciiTheme="minorHAnsi" w:hAnsiTheme="minorHAnsi"/>
                <w:color w:val="000000" w:themeColor="text1"/>
              </w:rPr>
              <w:t xml:space="preserve"> del acta 13</w:t>
            </w:r>
            <w:r w:rsidRPr="00E062B8">
              <w:rPr>
                <w:rFonts w:asciiTheme="minorHAnsi" w:hAnsiTheme="minorHAnsi"/>
                <w:color w:val="000000" w:themeColor="text1"/>
              </w:rPr>
              <w:t>-2020</w:t>
            </w:r>
            <w:r>
              <w:rPr>
                <w:rFonts w:asciiTheme="minorHAnsi" w:hAnsiTheme="minorHAnsi"/>
                <w:color w:val="000000" w:themeColor="text1"/>
              </w:rPr>
              <w:t xml:space="preserve"> y 14-2020</w:t>
            </w:r>
            <w:r w:rsidRPr="00E062B8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E8386F" w:rsidRDefault="00740EF8" w:rsidP="00A25998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A25998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Default="00FF7588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740EF8" w:rsidRPr="00C76C5D">
              <w:rPr>
                <w:rFonts w:ascii="Calibri" w:hAnsi="Calibri"/>
                <w:sz w:val="22"/>
                <w:szCs w:val="22"/>
              </w:rPr>
              <w:t>:</w:t>
            </w:r>
          </w:p>
          <w:p w:rsidR="00CD446A" w:rsidRPr="005F22A4" w:rsidRDefault="00CD446A" w:rsidP="00FF758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587433">
              <w:rPr>
                <w:rFonts w:ascii="Calibri" w:hAnsi="Calibri"/>
                <w:sz w:val="22"/>
                <w:szCs w:val="22"/>
              </w:rPr>
              <w:t>AL-080-05-2020</w:t>
            </w:r>
            <w:r>
              <w:rPr>
                <w:rFonts w:ascii="Calibri" w:hAnsi="Calibri"/>
                <w:sz w:val="22"/>
                <w:szCs w:val="22"/>
              </w:rPr>
              <w:t>. Criterio Legal-Área Marina de Pesca Responsable 201.</w:t>
            </w:r>
          </w:p>
          <w:p w:rsidR="005F22A4" w:rsidRPr="00FF7588" w:rsidRDefault="005F22A4" w:rsidP="00FF7588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Denuncia Anónima.</w:t>
            </w:r>
          </w:p>
        </w:tc>
      </w:tr>
      <w:tr w:rsidR="002909AD" w:rsidRPr="00C76C5D" w:rsidTr="00D73D35">
        <w:trPr>
          <w:jc w:val="center"/>
        </w:trPr>
        <w:tc>
          <w:tcPr>
            <w:tcW w:w="595" w:type="dxa"/>
          </w:tcPr>
          <w:p w:rsidR="002909AD" w:rsidRDefault="002909AD" w:rsidP="00A25998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</w:p>
        </w:tc>
        <w:tc>
          <w:tcPr>
            <w:tcW w:w="8756" w:type="dxa"/>
          </w:tcPr>
          <w:p w:rsidR="002909AD" w:rsidRDefault="002909AD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Mociones de Directores.</w:t>
            </w:r>
          </w:p>
        </w:tc>
      </w:tr>
      <w:tr w:rsidR="005F22A4" w:rsidRPr="00C76C5D" w:rsidTr="00D73D35">
        <w:trPr>
          <w:jc w:val="center"/>
        </w:trPr>
        <w:tc>
          <w:tcPr>
            <w:tcW w:w="595" w:type="dxa"/>
          </w:tcPr>
          <w:p w:rsidR="005F22A4" w:rsidRDefault="005F22A4" w:rsidP="00A25998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 w:rsidR="002909AD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</w:p>
        </w:tc>
        <w:tc>
          <w:tcPr>
            <w:tcW w:w="8756" w:type="dxa"/>
          </w:tcPr>
          <w:p w:rsidR="005F22A4" w:rsidRDefault="005F22A4" w:rsidP="005F22A4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:rsidR="005F22A4" w:rsidRDefault="005F22A4" w:rsidP="005F22A4">
            <w:pPr>
              <w:pStyle w:val="Prrafodelista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587433">
              <w:rPr>
                <w:rFonts w:ascii="Calibri" w:hAnsi="Calibri"/>
                <w:sz w:val="22"/>
                <w:szCs w:val="22"/>
              </w:rPr>
              <w:t>AJDIP-326-2019. Estudio traslado del Dpto. de Mercadeo.</w:t>
            </w:r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C76C5D" w:rsidRDefault="00A2599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E062B8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2909AD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B58" w:rsidRDefault="00E84B58">
      <w:r>
        <w:separator/>
      </w:r>
    </w:p>
  </w:endnote>
  <w:endnote w:type="continuationSeparator" w:id="0">
    <w:p w:rsidR="00E84B58" w:rsidRDefault="00E8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D9" w:rsidRDefault="00017C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E84B58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E84B58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D9" w:rsidRDefault="00017C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B58" w:rsidRDefault="00E84B58">
      <w:r>
        <w:separator/>
      </w:r>
    </w:p>
  </w:footnote>
  <w:footnote w:type="continuationSeparator" w:id="0">
    <w:p w:rsidR="00E84B58" w:rsidRDefault="00E84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D9" w:rsidRDefault="00017C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E84B58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E84B58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E84B58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E84B58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CD9" w:rsidRDefault="00017C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A10A2"/>
    <w:multiLevelType w:val="hybridMultilevel"/>
    <w:tmpl w:val="5DC4B87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D67D6F"/>
    <w:multiLevelType w:val="hybridMultilevel"/>
    <w:tmpl w:val="7B304FC2"/>
    <w:lvl w:ilvl="0" w:tplc="620864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927B9"/>
    <w:multiLevelType w:val="hybridMultilevel"/>
    <w:tmpl w:val="981615EE"/>
    <w:lvl w:ilvl="0" w:tplc="9976D04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8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  <w:num w:numId="13">
    <w:abstractNumId w:val="12"/>
  </w:num>
  <w:num w:numId="14">
    <w:abstractNumId w:val="6"/>
  </w:num>
  <w:num w:numId="15">
    <w:abstractNumId w:val="15"/>
  </w:num>
  <w:num w:numId="16">
    <w:abstractNumId w:val="16"/>
  </w:num>
  <w:num w:numId="17">
    <w:abstractNumId w:val="19"/>
  </w:num>
  <w:num w:numId="18">
    <w:abstractNumId w:val="9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17CD9"/>
    <w:rsid w:val="000206C0"/>
    <w:rsid w:val="00022290"/>
    <w:rsid w:val="00041451"/>
    <w:rsid w:val="000466D2"/>
    <w:rsid w:val="00067402"/>
    <w:rsid w:val="000E2BE3"/>
    <w:rsid w:val="0013404D"/>
    <w:rsid w:val="00146BCA"/>
    <w:rsid w:val="00175618"/>
    <w:rsid w:val="001807ED"/>
    <w:rsid w:val="001A14BA"/>
    <w:rsid w:val="00201418"/>
    <w:rsid w:val="00270AE8"/>
    <w:rsid w:val="00274EAA"/>
    <w:rsid w:val="002909AD"/>
    <w:rsid w:val="002B01E6"/>
    <w:rsid w:val="002B1379"/>
    <w:rsid w:val="002C33DA"/>
    <w:rsid w:val="002E3216"/>
    <w:rsid w:val="002E4EDF"/>
    <w:rsid w:val="003546FD"/>
    <w:rsid w:val="00354929"/>
    <w:rsid w:val="003729B1"/>
    <w:rsid w:val="003E7CE1"/>
    <w:rsid w:val="00401A00"/>
    <w:rsid w:val="004629A8"/>
    <w:rsid w:val="0048098D"/>
    <w:rsid w:val="004D58F0"/>
    <w:rsid w:val="00531DB4"/>
    <w:rsid w:val="00540D3B"/>
    <w:rsid w:val="005B289F"/>
    <w:rsid w:val="005E0540"/>
    <w:rsid w:val="005E25D5"/>
    <w:rsid w:val="005F22A4"/>
    <w:rsid w:val="005F60EC"/>
    <w:rsid w:val="00607741"/>
    <w:rsid w:val="00641B09"/>
    <w:rsid w:val="006F6A49"/>
    <w:rsid w:val="00711C32"/>
    <w:rsid w:val="0073637D"/>
    <w:rsid w:val="00740EF8"/>
    <w:rsid w:val="007A0E40"/>
    <w:rsid w:val="007B5B3D"/>
    <w:rsid w:val="007C0D00"/>
    <w:rsid w:val="00812771"/>
    <w:rsid w:val="00816883"/>
    <w:rsid w:val="00846097"/>
    <w:rsid w:val="0088760B"/>
    <w:rsid w:val="008E5310"/>
    <w:rsid w:val="008F3368"/>
    <w:rsid w:val="00956DD4"/>
    <w:rsid w:val="00962A8B"/>
    <w:rsid w:val="009707D1"/>
    <w:rsid w:val="00987C61"/>
    <w:rsid w:val="00A17454"/>
    <w:rsid w:val="00A25998"/>
    <w:rsid w:val="00A77202"/>
    <w:rsid w:val="00A9638E"/>
    <w:rsid w:val="00AC4BAF"/>
    <w:rsid w:val="00B0451C"/>
    <w:rsid w:val="00B04D7B"/>
    <w:rsid w:val="00B91314"/>
    <w:rsid w:val="00BA3358"/>
    <w:rsid w:val="00C67D75"/>
    <w:rsid w:val="00C80D8A"/>
    <w:rsid w:val="00C90022"/>
    <w:rsid w:val="00CD446A"/>
    <w:rsid w:val="00D074DE"/>
    <w:rsid w:val="00D86883"/>
    <w:rsid w:val="00DA7CE2"/>
    <w:rsid w:val="00DC270E"/>
    <w:rsid w:val="00DC4AB0"/>
    <w:rsid w:val="00DF0810"/>
    <w:rsid w:val="00E062B8"/>
    <w:rsid w:val="00E4108C"/>
    <w:rsid w:val="00E46C65"/>
    <w:rsid w:val="00E604BC"/>
    <w:rsid w:val="00E84B58"/>
    <w:rsid w:val="00E9719F"/>
    <w:rsid w:val="00EA46E4"/>
    <w:rsid w:val="00F01B8B"/>
    <w:rsid w:val="00F1797D"/>
    <w:rsid w:val="00F84CF1"/>
    <w:rsid w:val="00FA78D2"/>
    <w:rsid w:val="00FC581A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2020-07-01T16:59:00Z</dcterms:created>
  <dcterms:modified xsi:type="dcterms:W3CDTF">2020-07-01T16:59:00Z</dcterms:modified>
</cp:coreProperties>
</file>