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C180" w14:textId="009FB0C4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>Señores</w:t>
      </w:r>
      <w:r w:rsidR="00DC6E8D">
        <w:rPr>
          <w:rFonts w:ascii="Calibri" w:hAnsi="Calibri"/>
        </w:rPr>
        <w:t xml:space="preserve"> (as)</w:t>
      </w:r>
      <w:r w:rsidRPr="00D869F1">
        <w:rPr>
          <w:rFonts w:ascii="Calibri" w:hAnsi="Calibri"/>
        </w:rPr>
        <w:t xml:space="preserve">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 xml:space="preserve">TUAL </w:t>
      </w:r>
      <w:r w:rsidR="009C688B">
        <w:rPr>
          <w:rFonts w:ascii="Calibri" w:hAnsi="Calibri"/>
          <w:b/>
        </w:rPr>
        <w:t>EXTRAO</w:t>
      </w:r>
      <w:r w:rsidR="002C33DA">
        <w:rPr>
          <w:rFonts w:ascii="Calibri" w:hAnsi="Calibri"/>
          <w:b/>
        </w:rPr>
        <w:t>RDINARIA</w:t>
      </w:r>
      <w:r w:rsidRPr="00D869F1">
        <w:rPr>
          <w:rFonts w:ascii="Calibri" w:hAnsi="Calibri"/>
          <w:b/>
        </w:rPr>
        <w:t xml:space="preserve"> N°. </w:t>
      </w:r>
      <w:r w:rsidR="00DC6E8D">
        <w:rPr>
          <w:rFonts w:ascii="Calibri" w:hAnsi="Calibri"/>
          <w:b/>
        </w:rPr>
        <w:t>15</w:t>
      </w:r>
      <w:r>
        <w:rPr>
          <w:rFonts w:ascii="Calibri" w:hAnsi="Calibri"/>
          <w:b/>
        </w:rPr>
        <w:t>-20</w:t>
      </w:r>
      <w:r w:rsidR="008D3D51">
        <w:rPr>
          <w:rFonts w:ascii="Calibri" w:hAnsi="Calibri"/>
          <w:b/>
        </w:rPr>
        <w:t>2</w:t>
      </w:r>
      <w:r w:rsidR="00AC6917">
        <w:rPr>
          <w:rFonts w:ascii="Calibri" w:hAnsi="Calibri"/>
          <w:b/>
        </w:rPr>
        <w:t>2</w:t>
      </w:r>
      <w:r w:rsidRPr="00D869F1">
        <w:rPr>
          <w:rFonts w:ascii="Calibri" w:hAnsi="Calibri"/>
          <w:b/>
        </w:rPr>
        <w:t xml:space="preserve">, de la Junta Directiva </w:t>
      </w:r>
      <w:r w:rsidR="009C688B">
        <w:rPr>
          <w:rFonts w:ascii="Calibri" w:hAnsi="Calibri"/>
          <w:b/>
        </w:rPr>
        <w:t xml:space="preserve">del Instituto Costarricense </w:t>
      </w:r>
      <w:r>
        <w:rPr>
          <w:rFonts w:ascii="Calibri" w:hAnsi="Calibri"/>
          <w:b/>
        </w:rPr>
        <w:t>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503F93">
        <w:rPr>
          <w:rFonts w:ascii="Calibri" w:hAnsi="Calibri"/>
          <w:b/>
        </w:rPr>
        <w:t xml:space="preserve"> </w:t>
      </w:r>
      <w:r w:rsidR="00AC6917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DC6E8D">
        <w:rPr>
          <w:rFonts w:ascii="Calibri" w:hAnsi="Calibri"/>
          <w:b/>
        </w:rPr>
        <w:t>30</w:t>
      </w:r>
      <w:r w:rsidR="00A166C1">
        <w:rPr>
          <w:rFonts w:ascii="Calibri" w:hAnsi="Calibri"/>
          <w:b/>
        </w:rPr>
        <w:t xml:space="preserve"> de </w:t>
      </w:r>
      <w:r w:rsidR="00DC6E8D">
        <w:rPr>
          <w:rFonts w:ascii="Calibri" w:hAnsi="Calibri"/>
          <w:b/>
        </w:rPr>
        <w:t>marzo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8D3D51">
        <w:rPr>
          <w:rFonts w:ascii="Calibri" w:hAnsi="Calibri"/>
          <w:b/>
        </w:rPr>
        <w:t>202</w:t>
      </w:r>
      <w:r w:rsidR="00AC6917">
        <w:rPr>
          <w:rFonts w:ascii="Calibri" w:hAnsi="Calibri"/>
          <w:b/>
        </w:rPr>
        <w:t>2</w:t>
      </w:r>
      <w:r w:rsidRPr="00D869F1">
        <w:rPr>
          <w:rFonts w:ascii="Calibri" w:hAnsi="Calibri"/>
        </w:rPr>
        <w:t xml:space="preserve">, a partir de las </w:t>
      </w:r>
      <w:r w:rsidR="00AC6917">
        <w:rPr>
          <w:rFonts w:ascii="Calibri" w:hAnsi="Calibri"/>
          <w:b/>
        </w:rPr>
        <w:t>0</w:t>
      </w:r>
      <w:r w:rsidR="00DC6E8D">
        <w:rPr>
          <w:rFonts w:ascii="Calibri" w:hAnsi="Calibri"/>
          <w:b/>
        </w:rPr>
        <w:t>8</w:t>
      </w:r>
      <w:r w:rsidRPr="00711C32">
        <w:rPr>
          <w:rFonts w:ascii="Calibri" w:hAnsi="Calibri"/>
          <w:b/>
        </w:rPr>
        <w:t>:</w:t>
      </w:r>
      <w:r w:rsidR="00AC6917">
        <w:rPr>
          <w:rFonts w:ascii="Calibri" w:hAnsi="Calibri"/>
          <w:b/>
        </w:rPr>
        <w:t>00</w:t>
      </w:r>
      <w:r w:rsidR="009C688B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747B26AF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338809F3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DC6E8D" w:rsidRPr="00DC6E8D" w14:paraId="3A92F05E" w14:textId="77777777" w:rsidTr="00D73D35">
        <w:trPr>
          <w:jc w:val="center"/>
        </w:trPr>
        <w:tc>
          <w:tcPr>
            <w:tcW w:w="595" w:type="dxa"/>
          </w:tcPr>
          <w:p w14:paraId="04F28B38" w14:textId="77777777" w:rsidR="00740EF8" w:rsidRPr="00DC6E8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C6E8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14:paraId="67D391F2" w14:textId="77777777" w:rsidR="00740EF8" w:rsidRPr="00DC6E8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C2F60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FC2F60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DC6E8D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DC6E8D" w:rsidRPr="00DC6E8D" w14:paraId="4A2A3F28" w14:textId="77777777" w:rsidTr="00D73D35">
        <w:trPr>
          <w:jc w:val="center"/>
        </w:trPr>
        <w:tc>
          <w:tcPr>
            <w:tcW w:w="595" w:type="dxa"/>
          </w:tcPr>
          <w:p w14:paraId="321C1EDD" w14:textId="77777777" w:rsidR="009C688B" w:rsidRPr="00DC6E8D" w:rsidRDefault="009C688B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C6E8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14:paraId="7BD8E085" w14:textId="77777777" w:rsidR="009C688B" w:rsidRPr="00DC6E8D" w:rsidRDefault="009C688B" w:rsidP="00D73D35">
            <w:pPr>
              <w:rPr>
                <w:rFonts w:ascii="Calibri" w:hAnsi="Calibri"/>
                <w:sz w:val="22"/>
                <w:szCs w:val="22"/>
              </w:rPr>
            </w:pPr>
            <w:r w:rsidRPr="00FC2F60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DC6E8D" w:rsidRPr="00DC6E8D" w14:paraId="4EF46D0E" w14:textId="77777777" w:rsidTr="00D73D35">
        <w:trPr>
          <w:jc w:val="center"/>
        </w:trPr>
        <w:tc>
          <w:tcPr>
            <w:tcW w:w="595" w:type="dxa"/>
          </w:tcPr>
          <w:p w14:paraId="51C5D0A6" w14:textId="77777777" w:rsidR="00BD3390" w:rsidRPr="00DC6E8D" w:rsidRDefault="00BD3390" w:rsidP="00D73D35">
            <w:pPr>
              <w:rPr>
                <w:rFonts w:ascii="Calibri" w:hAnsi="Calibri"/>
                <w:sz w:val="22"/>
                <w:szCs w:val="22"/>
              </w:rPr>
            </w:pPr>
            <w:r w:rsidRPr="00DC6E8D"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</w:tcPr>
          <w:p w14:paraId="2CE25875" w14:textId="4CD0588F" w:rsidR="00BD3390" w:rsidRPr="00DC6E8D" w:rsidRDefault="009C688B" w:rsidP="00D73D35">
            <w:pPr>
              <w:rPr>
                <w:rFonts w:ascii="Calibri" w:hAnsi="Calibri"/>
                <w:sz w:val="22"/>
                <w:szCs w:val="22"/>
              </w:rPr>
            </w:pPr>
            <w:r w:rsidRPr="00DC6E8D">
              <w:rPr>
                <w:rFonts w:ascii="Calibri" w:hAnsi="Calibri"/>
                <w:sz w:val="22"/>
                <w:szCs w:val="22"/>
              </w:rPr>
              <w:t>Tema</w:t>
            </w:r>
            <w:r w:rsidR="0070108B">
              <w:rPr>
                <w:rFonts w:ascii="Calibri" w:hAnsi="Calibri"/>
                <w:sz w:val="22"/>
                <w:szCs w:val="22"/>
              </w:rPr>
              <w:t>s</w:t>
            </w:r>
            <w:r w:rsidRPr="00DC6E8D">
              <w:rPr>
                <w:rFonts w:ascii="Calibri" w:hAnsi="Calibri"/>
                <w:sz w:val="22"/>
                <w:szCs w:val="22"/>
              </w:rPr>
              <w:t xml:space="preserve"> a tratar</w:t>
            </w:r>
            <w:r w:rsidR="00BD3390" w:rsidRPr="00DC6E8D">
              <w:rPr>
                <w:rFonts w:ascii="Calibri" w:hAnsi="Calibri"/>
                <w:sz w:val="22"/>
                <w:szCs w:val="22"/>
              </w:rPr>
              <w:t>:</w:t>
            </w:r>
          </w:p>
          <w:p w14:paraId="370344CE" w14:textId="77777777" w:rsidR="00DC6E8D" w:rsidRPr="002B6989" w:rsidRDefault="00DC6E8D" w:rsidP="00DC6E8D">
            <w:pPr>
              <w:pStyle w:val="Prrafodelista"/>
              <w:numPr>
                <w:ilvl w:val="0"/>
                <w:numId w:val="8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B698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Modificación Integral del Acuerdo AJDIP/077-2020-Balizas.</w:t>
            </w:r>
          </w:p>
          <w:p w14:paraId="7562160A" w14:textId="4A9EFE6F" w:rsidR="00975A98" w:rsidRPr="00DC6E8D" w:rsidRDefault="00DC6E8D" w:rsidP="00DC6E8D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  <w:r w:rsidRPr="00067DF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Seguimiento al acuerdo AJDIP/203-2021. Seguimiento Audiencia Sector Palangrero-Balizas.</w:t>
            </w:r>
          </w:p>
        </w:tc>
      </w:tr>
      <w:tr w:rsidR="00DC6E8D" w:rsidRPr="00DC6E8D" w14:paraId="7E4FAFCA" w14:textId="77777777" w:rsidTr="00D73D35">
        <w:trPr>
          <w:jc w:val="center"/>
        </w:trPr>
        <w:tc>
          <w:tcPr>
            <w:tcW w:w="595" w:type="dxa"/>
          </w:tcPr>
          <w:p w14:paraId="12088064" w14:textId="77777777" w:rsidR="008F7651" w:rsidRPr="00DC6E8D" w:rsidRDefault="009C688B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C6E8D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8F7651" w:rsidRPr="00DC6E8D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14:paraId="6B3228AF" w14:textId="77777777" w:rsidR="008F7651" w:rsidRPr="00DC6E8D" w:rsidRDefault="008F7651" w:rsidP="00D73D35">
            <w:pPr>
              <w:rPr>
                <w:rFonts w:asciiTheme="minorHAnsi" w:hAnsiTheme="minorHAnsi"/>
                <w:sz w:val="22"/>
                <w:szCs w:val="22"/>
              </w:rPr>
            </w:pPr>
            <w:r w:rsidRPr="00DC6E8D">
              <w:rPr>
                <w:rFonts w:asciiTheme="minorHAnsi" w:hAnsiTheme="minorHAnsi"/>
                <w:sz w:val="22"/>
                <w:szCs w:val="22"/>
              </w:rPr>
              <w:t>Cierre.</w:t>
            </w:r>
          </w:p>
        </w:tc>
      </w:tr>
    </w:tbl>
    <w:p w14:paraId="5217E014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sectPr w:rsidR="00201418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A9DE" w14:textId="77777777" w:rsidR="009C135E" w:rsidRDefault="009C135E">
      <w:r>
        <w:separator/>
      </w:r>
    </w:p>
  </w:endnote>
  <w:endnote w:type="continuationSeparator" w:id="0">
    <w:p w14:paraId="3F946590" w14:textId="77777777" w:rsidR="009C135E" w:rsidRDefault="009C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F13D" w14:textId="77777777" w:rsidR="00E309F6" w:rsidRDefault="009C135E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5A31841B" w14:textId="77777777" w:rsidR="00E309F6" w:rsidRDefault="009C135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8E3D2" w14:textId="77777777" w:rsidR="009C135E" w:rsidRDefault="009C135E">
      <w:r>
        <w:separator/>
      </w:r>
    </w:p>
  </w:footnote>
  <w:footnote w:type="continuationSeparator" w:id="0">
    <w:p w14:paraId="60B4F62E" w14:textId="77777777" w:rsidR="009C135E" w:rsidRDefault="009C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2D74" w14:textId="77777777" w:rsidR="00E309F6" w:rsidRDefault="009C135E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6AE061B9" w14:textId="77777777" w:rsidTr="00812342">
      <w:tc>
        <w:tcPr>
          <w:tcW w:w="2836" w:type="dxa"/>
        </w:tcPr>
        <w:p w14:paraId="6A4C7848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2F501FF2" wp14:editId="2FE663C0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2AF4465" w14:textId="77777777" w:rsidR="00E309F6" w:rsidRDefault="009C135E" w:rsidP="0006084F">
          <w:pPr>
            <w:pStyle w:val="Subttulo"/>
          </w:pPr>
        </w:p>
        <w:p w14:paraId="68DF7FD3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6137B723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179B2BA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CA4A76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348D989D" wp14:editId="37248D0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F974FE1" w14:textId="77777777" w:rsidR="00E309F6" w:rsidRPr="000603E2" w:rsidRDefault="009C135E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3D11E121" w14:textId="77777777" w:rsidR="00E309F6" w:rsidRDefault="009C135E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2D82"/>
    <w:multiLevelType w:val="hybridMultilevel"/>
    <w:tmpl w:val="60B6BBA2"/>
    <w:lvl w:ilvl="0" w:tplc="AF3285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54AB"/>
    <w:multiLevelType w:val="hybridMultilevel"/>
    <w:tmpl w:val="43465DE0"/>
    <w:lvl w:ilvl="0" w:tplc="D48A715C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12DAB"/>
    <w:multiLevelType w:val="hybridMultilevel"/>
    <w:tmpl w:val="2250CC6C"/>
    <w:lvl w:ilvl="0" w:tplc="AD5C1EBA">
      <w:start w:val="1"/>
      <w:numFmt w:val="lowerRoman"/>
      <w:lvlText w:val="%1."/>
      <w:lvlJc w:val="left"/>
      <w:pPr>
        <w:ind w:left="1080" w:hanging="720"/>
      </w:pPr>
      <w:rPr>
        <w:rFonts w:ascii="Century Gothic" w:hAnsi="Century Gothic" w:cs="Century Gothic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35AFD"/>
    <w:multiLevelType w:val="hybridMultilevel"/>
    <w:tmpl w:val="8C505A5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E029F"/>
    <w:multiLevelType w:val="hybridMultilevel"/>
    <w:tmpl w:val="A07C4066"/>
    <w:lvl w:ilvl="0" w:tplc="B8006600">
      <w:start w:val="1"/>
      <w:numFmt w:val="lowerRoman"/>
      <w:lvlText w:val="%1."/>
      <w:lvlJc w:val="left"/>
      <w:pPr>
        <w:ind w:left="1080" w:hanging="72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06661"/>
    <w:rsid w:val="00016347"/>
    <w:rsid w:val="000206C0"/>
    <w:rsid w:val="00022290"/>
    <w:rsid w:val="000301C5"/>
    <w:rsid w:val="00030DC9"/>
    <w:rsid w:val="00041451"/>
    <w:rsid w:val="000466D2"/>
    <w:rsid w:val="00047CB3"/>
    <w:rsid w:val="00052965"/>
    <w:rsid w:val="00067402"/>
    <w:rsid w:val="00067DF2"/>
    <w:rsid w:val="0007136B"/>
    <w:rsid w:val="00073662"/>
    <w:rsid w:val="00074E6C"/>
    <w:rsid w:val="00085471"/>
    <w:rsid w:val="00094416"/>
    <w:rsid w:val="000A579E"/>
    <w:rsid w:val="000C17F7"/>
    <w:rsid w:val="000D044C"/>
    <w:rsid w:val="000D2E5F"/>
    <w:rsid w:val="000D380F"/>
    <w:rsid w:val="000D54D3"/>
    <w:rsid w:val="000E2BE3"/>
    <w:rsid w:val="000E3CB2"/>
    <w:rsid w:val="000F4AEF"/>
    <w:rsid w:val="000F52DC"/>
    <w:rsid w:val="000F5E0F"/>
    <w:rsid w:val="001043BB"/>
    <w:rsid w:val="00106B99"/>
    <w:rsid w:val="00114F55"/>
    <w:rsid w:val="0013404D"/>
    <w:rsid w:val="00137D00"/>
    <w:rsid w:val="00146BCA"/>
    <w:rsid w:val="00151731"/>
    <w:rsid w:val="00152B26"/>
    <w:rsid w:val="00173282"/>
    <w:rsid w:val="00175618"/>
    <w:rsid w:val="001807ED"/>
    <w:rsid w:val="00187901"/>
    <w:rsid w:val="001A14BA"/>
    <w:rsid w:val="001B3DD6"/>
    <w:rsid w:val="001B5E19"/>
    <w:rsid w:val="001C7A76"/>
    <w:rsid w:val="001D1B86"/>
    <w:rsid w:val="001D5CD2"/>
    <w:rsid w:val="00201418"/>
    <w:rsid w:val="00216CEC"/>
    <w:rsid w:val="00222D3F"/>
    <w:rsid w:val="0022416A"/>
    <w:rsid w:val="002504B2"/>
    <w:rsid w:val="0025276E"/>
    <w:rsid w:val="00267281"/>
    <w:rsid w:val="00270AE8"/>
    <w:rsid w:val="00274EAA"/>
    <w:rsid w:val="00286136"/>
    <w:rsid w:val="00297948"/>
    <w:rsid w:val="002A22E1"/>
    <w:rsid w:val="002B01E6"/>
    <w:rsid w:val="002B1379"/>
    <w:rsid w:val="002B6989"/>
    <w:rsid w:val="002C00A7"/>
    <w:rsid w:val="002C3100"/>
    <w:rsid w:val="002C33DA"/>
    <w:rsid w:val="002D285B"/>
    <w:rsid w:val="002D4073"/>
    <w:rsid w:val="002E3216"/>
    <w:rsid w:val="002E4EDF"/>
    <w:rsid w:val="00303D0E"/>
    <w:rsid w:val="003067E1"/>
    <w:rsid w:val="00310A53"/>
    <w:rsid w:val="0032199B"/>
    <w:rsid w:val="0032403E"/>
    <w:rsid w:val="003260B0"/>
    <w:rsid w:val="003315CD"/>
    <w:rsid w:val="0034124E"/>
    <w:rsid w:val="00345573"/>
    <w:rsid w:val="0035189B"/>
    <w:rsid w:val="003546FD"/>
    <w:rsid w:val="00354929"/>
    <w:rsid w:val="003564C7"/>
    <w:rsid w:val="003729B1"/>
    <w:rsid w:val="00374402"/>
    <w:rsid w:val="003A3C81"/>
    <w:rsid w:val="003B1CA8"/>
    <w:rsid w:val="003C5E5B"/>
    <w:rsid w:val="003D6C53"/>
    <w:rsid w:val="003E7CE1"/>
    <w:rsid w:val="004079ED"/>
    <w:rsid w:val="004143F5"/>
    <w:rsid w:val="00444A3C"/>
    <w:rsid w:val="00446F87"/>
    <w:rsid w:val="004476C5"/>
    <w:rsid w:val="0044779C"/>
    <w:rsid w:val="004563DA"/>
    <w:rsid w:val="004629A8"/>
    <w:rsid w:val="0047058D"/>
    <w:rsid w:val="004744A5"/>
    <w:rsid w:val="00487B5E"/>
    <w:rsid w:val="0049762D"/>
    <w:rsid w:val="004B190D"/>
    <w:rsid w:val="004D2EF7"/>
    <w:rsid w:val="004D58F0"/>
    <w:rsid w:val="004D7D19"/>
    <w:rsid w:val="00503F93"/>
    <w:rsid w:val="005044D5"/>
    <w:rsid w:val="00531DB4"/>
    <w:rsid w:val="00532BFC"/>
    <w:rsid w:val="00540D3B"/>
    <w:rsid w:val="00541124"/>
    <w:rsid w:val="00581E7D"/>
    <w:rsid w:val="00587433"/>
    <w:rsid w:val="0059567B"/>
    <w:rsid w:val="005A77DD"/>
    <w:rsid w:val="005B083B"/>
    <w:rsid w:val="005B289F"/>
    <w:rsid w:val="005B7B81"/>
    <w:rsid w:val="005C4DDE"/>
    <w:rsid w:val="005D0E3A"/>
    <w:rsid w:val="005D652A"/>
    <w:rsid w:val="005E013D"/>
    <w:rsid w:val="005E0540"/>
    <w:rsid w:val="005F60EC"/>
    <w:rsid w:val="005F6340"/>
    <w:rsid w:val="005F65BF"/>
    <w:rsid w:val="00607741"/>
    <w:rsid w:val="0061790E"/>
    <w:rsid w:val="00617C38"/>
    <w:rsid w:val="00624AE4"/>
    <w:rsid w:val="00632861"/>
    <w:rsid w:val="00641B09"/>
    <w:rsid w:val="006425C7"/>
    <w:rsid w:val="00654015"/>
    <w:rsid w:val="006C0B02"/>
    <w:rsid w:val="006C142B"/>
    <w:rsid w:val="006D6DE8"/>
    <w:rsid w:val="006E4457"/>
    <w:rsid w:val="006F6A49"/>
    <w:rsid w:val="0070108B"/>
    <w:rsid w:val="00711C32"/>
    <w:rsid w:val="00725D48"/>
    <w:rsid w:val="0073195A"/>
    <w:rsid w:val="0073637D"/>
    <w:rsid w:val="00740EF8"/>
    <w:rsid w:val="007420E7"/>
    <w:rsid w:val="0074424B"/>
    <w:rsid w:val="00790779"/>
    <w:rsid w:val="00796F59"/>
    <w:rsid w:val="007A0E40"/>
    <w:rsid w:val="007A2C6D"/>
    <w:rsid w:val="007B23AE"/>
    <w:rsid w:val="007B5B3D"/>
    <w:rsid w:val="007B6C9E"/>
    <w:rsid w:val="007C0D00"/>
    <w:rsid w:val="007D24F5"/>
    <w:rsid w:val="007D5FC7"/>
    <w:rsid w:val="007E1ABE"/>
    <w:rsid w:val="007F558F"/>
    <w:rsid w:val="00816883"/>
    <w:rsid w:val="008174AF"/>
    <w:rsid w:val="00835C59"/>
    <w:rsid w:val="00857B55"/>
    <w:rsid w:val="008704C9"/>
    <w:rsid w:val="008714B3"/>
    <w:rsid w:val="0088760B"/>
    <w:rsid w:val="008C4E3C"/>
    <w:rsid w:val="008C5014"/>
    <w:rsid w:val="008D3D51"/>
    <w:rsid w:val="008E5310"/>
    <w:rsid w:val="008F3368"/>
    <w:rsid w:val="008F7651"/>
    <w:rsid w:val="008F7D55"/>
    <w:rsid w:val="009261BE"/>
    <w:rsid w:val="00926A42"/>
    <w:rsid w:val="00935D20"/>
    <w:rsid w:val="00953527"/>
    <w:rsid w:val="00956515"/>
    <w:rsid w:val="00956DD4"/>
    <w:rsid w:val="00962A8B"/>
    <w:rsid w:val="009707D1"/>
    <w:rsid w:val="00975A98"/>
    <w:rsid w:val="00977CB3"/>
    <w:rsid w:val="00987C61"/>
    <w:rsid w:val="009969B7"/>
    <w:rsid w:val="009A1AC7"/>
    <w:rsid w:val="009A32C5"/>
    <w:rsid w:val="009A52E7"/>
    <w:rsid w:val="009C135E"/>
    <w:rsid w:val="009C1857"/>
    <w:rsid w:val="009C688B"/>
    <w:rsid w:val="009E1A01"/>
    <w:rsid w:val="00A124C1"/>
    <w:rsid w:val="00A166C1"/>
    <w:rsid w:val="00A17454"/>
    <w:rsid w:val="00A2055E"/>
    <w:rsid w:val="00A22C4E"/>
    <w:rsid w:val="00A25998"/>
    <w:rsid w:val="00A26289"/>
    <w:rsid w:val="00A35937"/>
    <w:rsid w:val="00A61A6F"/>
    <w:rsid w:val="00A76487"/>
    <w:rsid w:val="00A77202"/>
    <w:rsid w:val="00A9416F"/>
    <w:rsid w:val="00A95E74"/>
    <w:rsid w:val="00A9638E"/>
    <w:rsid w:val="00AC4BAF"/>
    <w:rsid w:val="00AC57E3"/>
    <w:rsid w:val="00AC6917"/>
    <w:rsid w:val="00AD24F9"/>
    <w:rsid w:val="00AE7BC7"/>
    <w:rsid w:val="00AF38F7"/>
    <w:rsid w:val="00B0451C"/>
    <w:rsid w:val="00B04D7B"/>
    <w:rsid w:val="00B24C8B"/>
    <w:rsid w:val="00B2517F"/>
    <w:rsid w:val="00B31193"/>
    <w:rsid w:val="00B32FDC"/>
    <w:rsid w:val="00B3530E"/>
    <w:rsid w:val="00B36036"/>
    <w:rsid w:val="00B43B1B"/>
    <w:rsid w:val="00B65209"/>
    <w:rsid w:val="00B91314"/>
    <w:rsid w:val="00BA2455"/>
    <w:rsid w:val="00BA3358"/>
    <w:rsid w:val="00BD3390"/>
    <w:rsid w:val="00BE40E2"/>
    <w:rsid w:val="00BE6966"/>
    <w:rsid w:val="00C00515"/>
    <w:rsid w:val="00C10847"/>
    <w:rsid w:val="00C1277F"/>
    <w:rsid w:val="00C255E0"/>
    <w:rsid w:val="00C31B30"/>
    <w:rsid w:val="00C340CA"/>
    <w:rsid w:val="00C3727A"/>
    <w:rsid w:val="00C40954"/>
    <w:rsid w:val="00C50EBE"/>
    <w:rsid w:val="00C67D75"/>
    <w:rsid w:val="00C7582D"/>
    <w:rsid w:val="00C80D8A"/>
    <w:rsid w:val="00C82A5C"/>
    <w:rsid w:val="00C90022"/>
    <w:rsid w:val="00CA0A5F"/>
    <w:rsid w:val="00CC26BD"/>
    <w:rsid w:val="00CD00FF"/>
    <w:rsid w:val="00CE0241"/>
    <w:rsid w:val="00CE4E99"/>
    <w:rsid w:val="00CF1F8F"/>
    <w:rsid w:val="00D074DE"/>
    <w:rsid w:val="00D11E6E"/>
    <w:rsid w:val="00D23F61"/>
    <w:rsid w:val="00D309DA"/>
    <w:rsid w:val="00D3141F"/>
    <w:rsid w:val="00D31F52"/>
    <w:rsid w:val="00D55AD0"/>
    <w:rsid w:val="00D629DD"/>
    <w:rsid w:val="00D649B5"/>
    <w:rsid w:val="00D67987"/>
    <w:rsid w:val="00D74C35"/>
    <w:rsid w:val="00D86883"/>
    <w:rsid w:val="00DA7CE2"/>
    <w:rsid w:val="00DC270E"/>
    <w:rsid w:val="00DC4AB0"/>
    <w:rsid w:val="00DC6E8D"/>
    <w:rsid w:val="00DD6B58"/>
    <w:rsid w:val="00DE2AC9"/>
    <w:rsid w:val="00DE4E65"/>
    <w:rsid w:val="00DE52C5"/>
    <w:rsid w:val="00DF0810"/>
    <w:rsid w:val="00DF5255"/>
    <w:rsid w:val="00E20236"/>
    <w:rsid w:val="00E30054"/>
    <w:rsid w:val="00E33DA0"/>
    <w:rsid w:val="00E36F6A"/>
    <w:rsid w:val="00E4108C"/>
    <w:rsid w:val="00E57E6D"/>
    <w:rsid w:val="00E604BC"/>
    <w:rsid w:val="00E65A7C"/>
    <w:rsid w:val="00E70CD2"/>
    <w:rsid w:val="00E70D0C"/>
    <w:rsid w:val="00E85514"/>
    <w:rsid w:val="00E93507"/>
    <w:rsid w:val="00E94FFB"/>
    <w:rsid w:val="00E9719F"/>
    <w:rsid w:val="00EA46E4"/>
    <w:rsid w:val="00EB5139"/>
    <w:rsid w:val="00EF649E"/>
    <w:rsid w:val="00F01B8B"/>
    <w:rsid w:val="00F030AD"/>
    <w:rsid w:val="00F14C12"/>
    <w:rsid w:val="00F1797D"/>
    <w:rsid w:val="00F41FF3"/>
    <w:rsid w:val="00F424C7"/>
    <w:rsid w:val="00F45E3A"/>
    <w:rsid w:val="00F64961"/>
    <w:rsid w:val="00F665EB"/>
    <w:rsid w:val="00F84CF1"/>
    <w:rsid w:val="00F86CFC"/>
    <w:rsid w:val="00FA78D2"/>
    <w:rsid w:val="00FB1CC7"/>
    <w:rsid w:val="00FC2F60"/>
    <w:rsid w:val="00FC581A"/>
    <w:rsid w:val="00FE3631"/>
    <w:rsid w:val="00FE54F0"/>
    <w:rsid w:val="00FE5ABE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9A07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2491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152</cp:revision>
  <cp:lastPrinted>2020-06-22T21:42:00Z</cp:lastPrinted>
  <dcterms:created xsi:type="dcterms:W3CDTF">2020-03-30T19:29:00Z</dcterms:created>
  <dcterms:modified xsi:type="dcterms:W3CDTF">2022-03-30T18:58:00Z</dcterms:modified>
</cp:coreProperties>
</file>