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A166C1">
        <w:rPr>
          <w:rFonts w:ascii="Calibri" w:hAnsi="Calibri"/>
          <w:b/>
        </w:rPr>
        <w:t>21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AE7BC7">
        <w:rPr>
          <w:rFonts w:ascii="Calibri" w:hAnsi="Calibri"/>
          <w:b/>
        </w:rPr>
        <w:t>jueves</w:t>
      </w:r>
      <w:r w:rsidR="004629A8">
        <w:rPr>
          <w:rFonts w:ascii="Calibri" w:hAnsi="Calibri"/>
          <w:b/>
        </w:rPr>
        <w:t xml:space="preserve"> </w:t>
      </w:r>
      <w:r w:rsidR="00AE7BC7">
        <w:rPr>
          <w:rFonts w:ascii="Calibri" w:hAnsi="Calibri"/>
          <w:b/>
        </w:rPr>
        <w:t>16</w:t>
      </w:r>
      <w:r w:rsidR="00A166C1">
        <w:rPr>
          <w:rFonts w:ascii="Calibri" w:hAnsi="Calibri"/>
          <w:b/>
        </w:rPr>
        <w:t xml:space="preserve"> de jul</w:t>
      </w:r>
      <w:r w:rsidR="00587433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AE7BC7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4424B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4424B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4424B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7F558F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F558F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0A579E" w:rsidRPr="00C76C5D" w:rsidTr="00D73D35">
        <w:trPr>
          <w:jc w:val="center"/>
        </w:trPr>
        <w:tc>
          <w:tcPr>
            <w:tcW w:w="595" w:type="dxa"/>
          </w:tcPr>
          <w:p w:rsidR="000A579E" w:rsidRPr="000A579E" w:rsidRDefault="000A579E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7F558F" w:rsidRPr="00094416" w:rsidRDefault="000A579E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09441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Elección Vicepresidencia</w:t>
            </w:r>
          </w:p>
          <w:p w:rsidR="000A579E" w:rsidRPr="007F558F" w:rsidRDefault="007F558F" w:rsidP="007F558F">
            <w:pPr>
              <w:pStyle w:val="Prrafodelista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09441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Informe Vicepresidencia</w:t>
            </w:r>
            <w:r w:rsidR="000A579E" w:rsidRPr="0009441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7F558F" w:rsidRPr="00C76C5D" w:rsidTr="00D73D35">
        <w:trPr>
          <w:jc w:val="center"/>
        </w:trPr>
        <w:tc>
          <w:tcPr>
            <w:tcW w:w="595" w:type="dxa"/>
          </w:tcPr>
          <w:p w:rsidR="007F558F" w:rsidRDefault="007F558F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6" w:type="dxa"/>
          </w:tcPr>
          <w:p w:rsidR="007F558F" w:rsidRPr="00922C88" w:rsidRDefault="007F558F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9441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Mociones de Directores</w:t>
            </w:r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A166C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106B99" w:rsidRDefault="00AE7BC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5F65BF" w:rsidRPr="0049762D" w:rsidRDefault="005F65BF" w:rsidP="005F65BF">
            <w:pPr>
              <w:pStyle w:val="Prrafodelista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49762D">
              <w:rPr>
                <w:rFonts w:ascii="Calibri" w:hAnsi="Calibri"/>
                <w:sz w:val="22"/>
                <w:szCs w:val="22"/>
                <w:highlight w:val="yellow"/>
              </w:rPr>
              <w:t>AJDIP/124-2020. Moción Marlon Monge Castro (información Control Satelital-Guardacostas).</w:t>
            </w:r>
          </w:p>
          <w:p w:rsidR="005F65BF" w:rsidRPr="001D1B86" w:rsidRDefault="005F65BF" w:rsidP="00AE7BC7">
            <w:pPr>
              <w:pStyle w:val="Prrafodelista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D1B86">
              <w:rPr>
                <w:rFonts w:ascii="Calibri" w:hAnsi="Calibri"/>
                <w:sz w:val="22"/>
                <w:szCs w:val="22"/>
                <w:highlight w:val="yellow"/>
              </w:rPr>
              <w:t xml:space="preserve">AJDIP/131-2020. Resultado utilización de Recursos </w:t>
            </w:r>
            <w:r w:rsidR="0073195A" w:rsidRPr="001D1B86">
              <w:rPr>
                <w:rFonts w:ascii="Calibri" w:hAnsi="Calibri"/>
                <w:sz w:val="22"/>
                <w:szCs w:val="22"/>
                <w:highlight w:val="yellow"/>
              </w:rPr>
              <w:t>(</w:t>
            </w:r>
            <w:r w:rsidRPr="001D1B86">
              <w:rPr>
                <w:rFonts w:ascii="Calibri" w:hAnsi="Calibri"/>
                <w:sz w:val="22"/>
                <w:szCs w:val="22"/>
                <w:highlight w:val="yellow"/>
              </w:rPr>
              <w:t>UNCTAD).</w:t>
            </w:r>
          </w:p>
          <w:p w:rsidR="005F65BF" w:rsidRPr="002D4073" w:rsidRDefault="005F65BF" w:rsidP="005F65BF">
            <w:pPr>
              <w:pStyle w:val="Prrafodelista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D1B86">
              <w:rPr>
                <w:rFonts w:ascii="Calibri" w:hAnsi="Calibri"/>
                <w:sz w:val="22"/>
                <w:szCs w:val="22"/>
                <w:highlight w:val="yellow"/>
              </w:rPr>
              <w:t>AJDIP/114-2020. Oficio SRH-135-2020. Seguimiento nombramiento Jefatura Nicoya.</w:t>
            </w:r>
          </w:p>
          <w:p w:rsidR="0044779C" w:rsidRPr="001043BB" w:rsidRDefault="004B190D" w:rsidP="004B190D">
            <w:pPr>
              <w:pStyle w:val="Prrafodelista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2D4073">
              <w:rPr>
                <w:rFonts w:ascii="Calibri" w:hAnsi="Calibri"/>
                <w:sz w:val="22"/>
                <w:szCs w:val="22"/>
                <w:highlight w:val="yellow"/>
              </w:rPr>
              <w:t>Conformación grupo de trabajo en seguimiento al oficio DM-0264-2020.</w:t>
            </w:r>
            <w:bookmarkStart w:id="0" w:name="_GoBack"/>
            <w:bookmarkEnd w:id="0"/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106B9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A5C" w:rsidRDefault="00C82A5C">
      <w:r>
        <w:separator/>
      </w:r>
    </w:p>
  </w:endnote>
  <w:endnote w:type="continuationSeparator" w:id="0">
    <w:p w:rsidR="00C82A5C" w:rsidRDefault="00C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82A5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82A5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A5C" w:rsidRDefault="00C82A5C">
      <w:r>
        <w:separator/>
      </w:r>
    </w:p>
  </w:footnote>
  <w:footnote w:type="continuationSeparator" w:id="0">
    <w:p w:rsidR="00C82A5C" w:rsidRDefault="00C8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82A5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82A5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82A5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82A5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7"/>
  </w:num>
  <w:num w:numId="9">
    <w:abstractNumId w:val="1"/>
  </w:num>
  <w:num w:numId="10">
    <w:abstractNumId w:val="10"/>
  </w:num>
  <w:num w:numId="11">
    <w:abstractNumId w:val="14"/>
  </w:num>
  <w:num w:numId="12">
    <w:abstractNumId w:val="13"/>
  </w:num>
  <w:num w:numId="13">
    <w:abstractNumId w:val="17"/>
  </w:num>
  <w:num w:numId="14">
    <w:abstractNumId w:val="9"/>
  </w:num>
  <w:num w:numId="15">
    <w:abstractNumId w:val="21"/>
  </w:num>
  <w:num w:numId="16">
    <w:abstractNumId w:val="23"/>
  </w:num>
  <w:num w:numId="17">
    <w:abstractNumId w:val="28"/>
  </w:num>
  <w:num w:numId="18">
    <w:abstractNumId w:val="3"/>
  </w:num>
  <w:num w:numId="19">
    <w:abstractNumId w:val="2"/>
  </w:num>
  <w:num w:numId="20">
    <w:abstractNumId w:val="15"/>
  </w:num>
  <w:num w:numId="21">
    <w:abstractNumId w:val="24"/>
  </w:num>
  <w:num w:numId="22">
    <w:abstractNumId w:val="16"/>
  </w:num>
  <w:num w:numId="23">
    <w:abstractNumId w:val="26"/>
  </w:num>
  <w:num w:numId="24">
    <w:abstractNumId w:val="22"/>
  </w:num>
  <w:num w:numId="25">
    <w:abstractNumId w:val="7"/>
  </w:num>
  <w:num w:numId="26">
    <w:abstractNumId w:val="8"/>
  </w:num>
  <w:num w:numId="27">
    <w:abstractNumId w:val="18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94416"/>
    <w:rsid w:val="000A579E"/>
    <w:rsid w:val="000D044C"/>
    <w:rsid w:val="000E2BE3"/>
    <w:rsid w:val="001043BB"/>
    <w:rsid w:val="00106B99"/>
    <w:rsid w:val="0013404D"/>
    <w:rsid w:val="00146BCA"/>
    <w:rsid w:val="00175618"/>
    <w:rsid w:val="001807ED"/>
    <w:rsid w:val="001A14BA"/>
    <w:rsid w:val="001B3DD6"/>
    <w:rsid w:val="001D1B86"/>
    <w:rsid w:val="001D5CD2"/>
    <w:rsid w:val="00201418"/>
    <w:rsid w:val="00216CEC"/>
    <w:rsid w:val="00270AE8"/>
    <w:rsid w:val="00274EAA"/>
    <w:rsid w:val="002A22E1"/>
    <w:rsid w:val="002B01E6"/>
    <w:rsid w:val="002B1379"/>
    <w:rsid w:val="002C33DA"/>
    <w:rsid w:val="002D4073"/>
    <w:rsid w:val="002E3216"/>
    <w:rsid w:val="002E4EDF"/>
    <w:rsid w:val="003067E1"/>
    <w:rsid w:val="003546FD"/>
    <w:rsid w:val="00354929"/>
    <w:rsid w:val="003729B1"/>
    <w:rsid w:val="003D6C53"/>
    <w:rsid w:val="003E7CE1"/>
    <w:rsid w:val="004143F5"/>
    <w:rsid w:val="00444A3C"/>
    <w:rsid w:val="0044779C"/>
    <w:rsid w:val="004563DA"/>
    <w:rsid w:val="004629A8"/>
    <w:rsid w:val="0049762D"/>
    <w:rsid w:val="004B190D"/>
    <w:rsid w:val="004D58F0"/>
    <w:rsid w:val="00531DB4"/>
    <w:rsid w:val="00540D3B"/>
    <w:rsid w:val="00587433"/>
    <w:rsid w:val="005B289F"/>
    <w:rsid w:val="005E0540"/>
    <w:rsid w:val="005F60EC"/>
    <w:rsid w:val="005F65BF"/>
    <w:rsid w:val="00607741"/>
    <w:rsid w:val="0061790E"/>
    <w:rsid w:val="00632861"/>
    <w:rsid w:val="00641B09"/>
    <w:rsid w:val="00654015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F558F"/>
    <w:rsid w:val="00816883"/>
    <w:rsid w:val="00857B55"/>
    <w:rsid w:val="0088760B"/>
    <w:rsid w:val="008C5014"/>
    <w:rsid w:val="008E5310"/>
    <w:rsid w:val="008F3368"/>
    <w:rsid w:val="00956DD4"/>
    <w:rsid w:val="00962A8B"/>
    <w:rsid w:val="009707D1"/>
    <w:rsid w:val="00987C61"/>
    <w:rsid w:val="009969B7"/>
    <w:rsid w:val="00A166C1"/>
    <w:rsid w:val="00A17454"/>
    <w:rsid w:val="00A25998"/>
    <w:rsid w:val="00A35937"/>
    <w:rsid w:val="00A77202"/>
    <w:rsid w:val="00A95E74"/>
    <w:rsid w:val="00A9638E"/>
    <w:rsid w:val="00AC4BAF"/>
    <w:rsid w:val="00AD24F9"/>
    <w:rsid w:val="00AE7BC7"/>
    <w:rsid w:val="00B0451C"/>
    <w:rsid w:val="00B04D7B"/>
    <w:rsid w:val="00B2517F"/>
    <w:rsid w:val="00B91314"/>
    <w:rsid w:val="00BA3358"/>
    <w:rsid w:val="00BE6966"/>
    <w:rsid w:val="00C10847"/>
    <w:rsid w:val="00C340CA"/>
    <w:rsid w:val="00C3727A"/>
    <w:rsid w:val="00C67D75"/>
    <w:rsid w:val="00C80D8A"/>
    <w:rsid w:val="00C82A5C"/>
    <w:rsid w:val="00C90022"/>
    <w:rsid w:val="00CE4E99"/>
    <w:rsid w:val="00D074DE"/>
    <w:rsid w:val="00D86883"/>
    <w:rsid w:val="00DA7CE2"/>
    <w:rsid w:val="00DC270E"/>
    <w:rsid w:val="00DC4AB0"/>
    <w:rsid w:val="00DD6B58"/>
    <w:rsid w:val="00DF0810"/>
    <w:rsid w:val="00E36F6A"/>
    <w:rsid w:val="00E4108C"/>
    <w:rsid w:val="00E604BC"/>
    <w:rsid w:val="00E93507"/>
    <w:rsid w:val="00E94FFB"/>
    <w:rsid w:val="00E9719F"/>
    <w:rsid w:val="00EA46E4"/>
    <w:rsid w:val="00F01B8B"/>
    <w:rsid w:val="00F1797D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47</cp:revision>
  <cp:lastPrinted>2020-06-22T21:42:00Z</cp:lastPrinted>
  <dcterms:created xsi:type="dcterms:W3CDTF">2020-03-30T19:29:00Z</dcterms:created>
  <dcterms:modified xsi:type="dcterms:W3CDTF">2020-07-16T19:28:00Z</dcterms:modified>
</cp:coreProperties>
</file>