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3A6D1CD0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B02FD">
        <w:rPr>
          <w:rFonts w:ascii="Calibri" w:hAnsi="Calibri"/>
          <w:b/>
        </w:rPr>
        <w:t>2</w:t>
      </w:r>
      <w:r w:rsidR="0014437C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14437C">
        <w:rPr>
          <w:rFonts w:ascii="Calibri" w:hAnsi="Calibri"/>
          <w:b/>
        </w:rPr>
        <w:t>23</w:t>
      </w:r>
      <w:r>
        <w:rPr>
          <w:rFonts w:ascii="Calibri" w:hAnsi="Calibri"/>
          <w:b/>
        </w:rPr>
        <w:t xml:space="preserve"> de </w:t>
      </w:r>
      <w:r w:rsidR="005824E8">
        <w:rPr>
          <w:rFonts w:ascii="Calibri" w:hAnsi="Calibri"/>
          <w:b/>
        </w:rPr>
        <w:t>junio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4437C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14437C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4437C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14437C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C7FCF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0C7FCF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14437C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14437C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14437C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4437C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14437C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C7FCF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14437C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14437C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4437C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14437C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C7FCF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14437C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14437C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4437C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14437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40B6502F" w:rsidR="00E062B8" w:rsidRPr="00E16EAF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1832B0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14437C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4</w:t>
            </w:r>
            <w:r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14437C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25-2021</w:t>
            </w:r>
            <w:r w:rsidR="00783AF4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8D3B97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y </w:t>
            </w:r>
            <w:r w:rsidR="001832B0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14437C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6</w:t>
            </w:r>
            <w:r w:rsidR="00D2665D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E16EA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14437C" w:rsidRPr="0014437C" w14:paraId="1E2BA05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570F0C0" w14:textId="0AB39110" w:rsidR="0014437C" w:rsidRPr="0014437C" w:rsidRDefault="0014437C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4437C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0BDFA105" w14:textId="77777777" w:rsidR="0014437C" w:rsidRDefault="0014437C" w:rsidP="003D080F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437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14:paraId="48DEF15C" w14:textId="77777777" w:rsidR="0014437C" w:rsidRPr="009204D0" w:rsidRDefault="0083077E" w:rsidP="0083077E">
            <w:pPr>
              <w:pStyle w:val="Prrafodelista"/>
              <w:numPr>
                <w:ilvl w:val="0"/>
                <w:numId w:val="20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9204D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Modificación Presupuestaria N°02-2021.</w:t>
            </w:r>
          </w:p>
          <w:p w14:paraId="20B452F0" w14:textId="77777777" w:rsidR="0083077E" w:rsidRPr="00156582" w:rsidRDefault="0083077E" w:rsidP="0083077E">
            <w:pPr>
              <w:pStyle w:val="Prrafodelista"/>
              <w:numPr>
                <w:ilvl w:val="0"/>
                <w:numId w:val="20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15658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DAF-DPRV-019-2021. Recomendación de Adjudicación.</w:t>
            </w:r>
          </w:p>
          <w:p w14:paraId="18D0D297" w14:textId="621F3014" w:rsidR="003652EA" w:rsidRPr="0083077E" w:rsidRDefault="003652EA" w:rsidP="0083077E">
            <w:pPr>
              <w:pStyle w:val="Prrafodelista"/>
              <w:numPr>
                <w:ilvl w:val="0"/>
                <w:numId w:val="20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5578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Remisión de Actas de Comisión de Licencias Vencidas.</w:t>
            </w:r>
          </w:p>
        </w:tc>
      </w:tr>
      <w:tr w:rsidR="001832B0" w:rsidRPr="0014437C" w14:paraId="09764E08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50A4A363" w14:textId="5AAF8652" w:rsidR="001832B0" w:rsidRPr="0014437C" w:rsidRDefault="001832B0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4437C">
              <w:rPr>
                <w:rFonts w:ascii="Calibri" w:hAnsi="Calibri"/>
                <w:sz w:val="22"/>
                <w:szCs w:val="22"/>
              </w:rPr>
              <w:t>V</w:t>
            </w:r>
            <w:r w:rsidR="0014437C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571CDDD0" w14:textId="25BC4456" w:rsidR="008A3CCE" w:rsidRPr="0083077E" w:rsidRDefault="0083077E" w:rsidP="0083077E">
            <w:pPr>
              <w:rPr>
                <w:rFonts w:ascii="Calibri" w:hAnsi="Calibri"/>
                <w:sz w:val="22"/>
                <w:szCs w:val="22"/>
              </w:rPr>
            </w:pPr>
            <w:r w:rsidRPr="00121B8A">
              <w:rPr>
                <w:rFonts w:ascii="Calibri" w:hAnsi="Calibr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121B8A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</w:p>
        </w:tc>
      </w:tr>
      <w:tr w:rsidR="00A934B6" w:rsidRPr="0014437C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29274E6D" w:rsidR="00A934B6" w:rsidRPr="0014437C" w:rsidRDefault="00A934B6" w:rsidP="00A934B6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  <w:shd w:val="clear" w:color="auto" w:fill="auto"/>
          </w:tcPr>
          <w:p w14:paraId="54FCEE3C" w14:textId="77777777" w:rsidR="00A934B6" w:rsidRPr="00121B8A" w:rsidRDefault="00A934B6" w:rsidP="00A934B6">
            <w:pPr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21B8A">
              <w:rPr>
                <w:rFonts w:asciiTheme="minorHAnsi" w:hAnsiTheme="minorHAnsi"/>
                <w:color w:val="FF0000"/>
                <w:sz w:val="22"/>
                <w:szCs w:val="22"/>
              </w:rPr>
              <w:t>Audiencia:</w:t>
            </w:r>
          </w:p>
          <w:p w14:paraId="3C1703A7" w14:textId="7013EDA6" w:rsidR="00A934B6" w:rsidRPr="00121B8A" w:rsidRDefault="00A934B6" w:rsidP="00A934B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proofErr w:type="spellStart"/>
            <w:r w:rsidRPr="00121B8A">
              <w:rPr>
                <w:rFonts w:ascii="&quot;Times New Roman&quot;" w:eastAsiaTheme="minorHAnsi" w:hAnsi="&quot;Times New Roman&quot;" w:cs="&quot;Times New Roman&quot;"/>
                <w:color w:val="FF0000"/>
                <w:lang w:val="es-CR" w:eastAsia="en-US"/>
              </w:rPr>
              <w:t>CoopeTarcoles</w:t>
            </w:r>
            <w:proofErr w:type="spellEnd"/>
            <w:r w:rsidRPr="00121B8A">
              <w:rPr>
                <w:rFonts w:ascii="&quot;Times New Roman&quot;" w:eastAsiaTheme="minorHAnsi" w:hAnsi="&quot;Times New Roman&quot;" w:cs="&quot;Times New Roman&quot;"/>
                <w:color w:val="FF0000"/>
                <w:lang w:val="es-CR" w:eastAsia="en-US"/>
              </w:rPr>
              <w:t xml:space="preserve"> R.L</w:t>
            </w:r>
            <w:r w:rsidRPr="00121B8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(Seguimiento al acuerdo AJDIP/312-2020)</w:t>
            </w:r>
          </w:p>
        </w:tc>
      </w:tr>
      <w:tr w:rsidR="00A934B6" w:rsidRPr="0085664A" w14:paraId="6DC6C586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4331BCCF" w:rsidR="00A934B6" w:rsidRPr="0014437C" w:rsidRDefault="00A934B6" w:rsidP="00A934B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4437C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Pr="0014437C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12402ECC" w:rsidR="00A934B6" w:rsidRPr="00A86851" w:rsidRDefault="00A934B6" w:rsidP="00A934B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6255E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41FD" w14:textId="77777777" w:rsidR="004C719B" w:rsidRDefault="004C719B">
      <w:r>
        <w:separator/>
      </w:r>
    </w:p>
  </w:endnote>
  <w:endnote w:type="continuationSeparator" w:id="0">
    <w:p w14:paraId="7F2B045A" w14:textId="77777777" w:rsidR="004C719B" w:rsidRDefault="004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4C719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4C719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0825" w14:textId="77777777" w:rsidR="004C719B" w:rsidRDefault="004C719B">
      <w:r>
        <w:separator/>
      </w:r>
    </w:p>
  </w:footnote>
  <w:footnote w:type="continuationSeparator" w:id="0">
    <w:p w14:paraId="4B22BB1C" w14:textId="77777777" w:rsidR="004C719B" w:rsidRDefault="004C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4C719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4C719B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n-US" w:eastAsia="en-US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4C719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4C719B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8"/>
  </w:num>
  <w:num w:numId="15">
    <w:abstractNumId w:val="11"/>
  </w:num>
  <w:num w:numId="16">
    <w:abstractNumId w:val="19"/>
  </w:num>
  <w:num w:numId="17">
    <w:abstractNumId w:val="10"/>
  </w:num>
  <w:num w:numId="18">
    <w:abstractNumId w:val="17"/>
  </w:num>
  <w:num w:numId="19">
    <w:abstractNumId w:val="12"/>
  </w:num>
  <w:num w:numId="20">
    <w:abstractNumId w:val="13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4D71"/>
    <w:rsid w:val="000356FE"/>
    <w:rsid w:val="00041451"/>
    <w:rsid w:val="0004193D"/>
    <w:rsid w:val="000466D2"/>
    <w:rsid w:val="00055784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128D2"/>
    <w:rsid w:val="00120367"/>
    <w:rsid w:val="00121B8A"/>
    <w:rsid w:val="001269C4"/>
    <w:rsid w:val="0013404D"/>
    <w:rsid w:val="00140382"/>
    <w:rsid w:val="0014437C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5618"/>
    <w:rsid w:val="00177894"/>
    <w:rsid w:val="001807ED"/>
    <w:rsid w:val="001832B0"/>
    <w:rsid w:val="00184434"/>
    <w:rsid w:val="0019073D"/>
    <w:rsid w:val="00192F8D"/>
    <w:rsid w:val="001965D0"/>
    <w:rsid w:val="001A14BA"/>
    <w:rsid w:val="001A21A4"/>
    <w:rsid w:val="001B3BDE"/>
    <w:rsid w:val="001D004A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106B8"/>
    <w:rsid w:val="00215A62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52EA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3A6F"/>
    <w:rsid w:val="004902F1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E0540"/>
    <w:rsid w:val="005E25D5"/>
    <w:rsid w:val="005E73FF"/>
    <w:rsid w:val="005F04B3"/>
    <w:rsid w:val="005F20EA"/>
    <w:rsid w:val="005F22A4"/>
    <w:rsid w:val="005F60EC"/>
    <w:rsid w:val="00603AF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7711F"/>
    <w:rsid w:val="00697328"/>
    <w:rsid w:val="006A4450"/>
    <w:rsid w:val="006A48E6"/>
    <w:rsid w:val="006C0EFB"/>
    <w:rsid w:val="006C3EEC"/>
    <w:rsid w:val="006D6D71"/>
    <w:rsid w:val="006E75D0"/>
    <w:rsid w:val="006F0D30"/>
    <w:rsid w:val="006F6A49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1394"/>
    <w:rsid w:val="008A3CCE"/>
    <w:rsid w:val="008A70E0"/>
    <w:rsid w:val="008B17B0"/>
    <w:rsid w:val="008B3DED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13E6C"/>
    <w:rsid w:val="009204D0"/>
    <w:rsid w:val="00922C88"/>
    <w:rsid w:val="00923E03"/>
    <w:rsid w:val="00930CAB"/>
    <w:rsid w:val="00933900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C61"/>
    <w:rsid w:val="009938D0"/>
    <w:rsid w:val="00994299"/>
    <w:rsid w:val="0099522B"/>
    <w:rsid w:val="00996D59"/>
    <w:rsid w:val="009B31B9"/>
    <w:rsid w:val="009B42E2"/>
    <w:rsid w:val="009C4B7C"/>
    <w:rsid w:val="009C4EE5"/>
    <w:rsid w:val="009D1784"/>
    <w:rsid w:val="009D56B6"/>
    <w:rsid w:val="009D745A"/>
    <w:rsid w:val="009D7E76"/>
    <w:rsid w:val="009E14B1"/>
    <w:rsid w:val="009E4A93"/>
    <w:rsid w:val="00A01AF3"/>
    <w:rsid w:val="00A03C41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4BAF"/>
    <w:rsid w:val="00AC5638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14F9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812AB"/>
    <w:rsid w:val="00B84FC5"/>
    <w:rsid w:val="00B8675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75F75"/>
    <w:rsid w:val="00C80D8A"/>
    <w:rsid w:val="00C82031"/>
    <w:rsid w:val="00C8466E"/>
    <w:rsid w:val="00C85F80"/>
    <w:rsid w:val="00C90022"/>
    <w:rsid w:val="00C9183F"/>
    <w:rsid w:val="00CA26AD"/>
    <w:rsid w:val="00CA2CCA"/>
    <w:rsid w:val="00CA69C9"/>
    <w:rsid w:val="00CA7B2C"/>
    <w:rsid w:val="00CB631D"/>
    <w:rsid w:val="00CC1174"/>
    <w:rsid w:val="00CC2E89"/>
    <w:rsid w:val="00CD446A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69DF"/>
    <w:rsid w:val="00D5084A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C270E"/>
    <w:rsid w:val="00DC39A2"/>
    <w:rsid w:val="00DC4AB0"/>
    <w:rsid w:val="00DD22C1"/>
    <w:rsid w:val="00DE6350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24C3"/>
    <w:rsid w:val="00E575C4"/>
    <w:rsid w:val="00E604BC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41361"/>
    <w:rsid w:val="00F42702"/>
    <w:rsid w:val="00F42E31"/>
    <w:rsid w:val="00F47FA7"/>
    <w:rsid w:val="00F50B81"/>
    <w:rsid w:val="00F56E20"/>
    <w:rsid w:val="00F66ECA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349E"/>
    <w:rsid w:val="00FC581A"/>
    <w:rsid w:val="00FD59AD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242</cp:revision>
  <dcterms:created xsi:type="dcterms:W3CDTF">2020-03-30T19:29:00Z</dcterms:created>
  <dcterms:modified xsi:type="dcterms:W3CDTF">2021-06-23T18:29:00Z</dcterms:modified>
</cp:coreProperties>
</file>