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EXTAO</w:t>
      </w:r>
      <w:r w:rsidRPr="00D869F1">
        <w:rPr>
          <w:rFonts w:ascii="Calibri" w:hAnsi="Calibri"/>
          <w:b/>
        </w:rPr>
        <w:t xml:space="preserve">RDINARIA N°. </w:t>
      </w:r>
      <w:r>
        <w:rPr>
          <w:rFonts w:ascii="Calibri" w:hAnsi="Calibri"/>
          <w:b/>
        </w:rPr>
        <w:t>11-20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jueves 21 de febrero de 2019</w:t>
      </w:r>
      <w:r w:rsidRPr="00D869F1">
        <w:rPr>
          <w:rFonts w:ascii="Calibri" w:hAnsi="Calibri"/>
        </w:rPr>
        <w:t xml:space="preserve">, a partir de las </w:t>
      </w:r>
      <w:r w:rsidR="00E4108C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8F3368" w:rsidRPr="008F3368" w:rsidRDefault="00E4108C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Observaciones y seguimiento del Reglamento de Balizas.</w:t>
            </w:r>
          </w:p>
          <w:p w:rsidR="00201418" w:rsidRPr="000E1FE1" w:rsidRDefault="00201418" w:rsidP="008F3368">
            <w:pPr>
              <w:pStyle w:val="Prrafodelista"/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B12EDA" w:rsidRDefault="00B12EDA">
      <w:bookmarkStart w:id="0" w:name="_GoBack"/>
      <w:bookmarkEnd w:id="0"/>
    </w:p>
    <w:sectPr w:rsidR="00B12EDA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30" w:rsidRDefault="007C6E30">
      <w:r>
        <w:separator/>
      </w:r>
    </w:p>
  </w:endnote>
  <w:endnote w:type="continuationSeparator" w:id="0">
    <w:p w:rsidR="007C6E30" w:rsidRDefault="007C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4" w:rsidRDefault="009A25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C6E3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C6E3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4" w:rsidRDefault="009A2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30" w:rsidRDefault="007C6E30">
      <w:r>
        <w:separator/>
      </w:r>
    </w:p>
  </w:footnote>
  <w:footnote w:type="continuationSeparator" w:id="0">
    <w:p w:rsidR="007C6E30" w:rsidRDefault="007C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4" w:rsidRDefault="009A25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C6E3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C6E30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C6E3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C6E30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4" w:rsidRDefault="009A25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201418"/>
    <w:rsid w:val="007C0D00"/>
    <w:rsid w:val="007C6E30"/>
    <w:rsid w:val="008F3368"/>
    <w:rsid w:val="009A25F4"/>
    <w:rsid w:val="00A77202"/>
    <w:rsid w:val="00A9638E"/>
    <w:rsid w:val="00B12EDA"/>
    <w:rsid w:val="00DF0810"/>
    <w:rsid w:val="00E4108C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2019-05-24T17:05:00Z</dcterms:created>
  <dcterms:modified xsi:type="dcterms:W3CDTF">2019-05-24T17:06:00Z</dcterms:modified>
</cp:coreProperties>
</file>